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05" w:rsidRPr="00F63C05" w:rsidRDefault="007F7C68" w:rsidP="00F63C05">
      <w:pPr>
        <w:pStyle w:val="a6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="00F63C05" w:rsidRPr="00F63C05">
        <w:rPr>
          <w:rFonts w:ascii="Times New Roman" w:hAnsi="Times New Roman" w:cs="Times New Roman"/>
          <w:sz w:val="24"/>
          <w:szCs w:val="24"/>
        </w:rPr>
        <w:t xml:space="preserve"> </w:t>
      </w:r>
      <w:r w:rsidR="00F63C05">
        <w:rPr>
          <w:rFonts w:ascii="Times New Roman" w:hAnsi="Times New Roman" w:cs="Times New Roman"/>
          <w:sz w:val="24"/>
          <w:szCs w:val="24"/>
        </w:rPr>
        <w:t xml:space="preserve"> </w:t>
      </w:r>
      <w:r w:rsidR="00F63C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BE0E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3C0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F63C05" w:rsidRDefault="00F63C05" w:rsidP="00F63C05">
      <w:pPr>
        <w:pStyle w:val="a6"/>
        <w:rPr>
          <w:rFonts w:ascii="Times New Roman" w:hAnsi="Times New Roman" w:cs="Times New Roman"/>
          <w:sz w:val="24"/>
          <w:szCs w:val="24"/>
        </w:rPr>
      </w:pPr>
      <w:r w:rsidRPr="00F63C0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63C05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="00BE0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заведующего МБДОУ – д/с</w:t>
      </w:r>
    </w:p>
    <w:p w:rsidR="00F63C05" w:rsidRDefault="00F63C05" w:rsidP="00F63C0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F63C05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МДОУ – д/с</w:t>
      </w:r>
      <w:r w:rsidR="00BE0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«Берёзка»</w:t>
      </w:r>
    </w:p>
    <w:p w:rsidR="00F63C05" w:rsidRDefault="00F63C05" w:rsidP="00F63C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«Берёзка»</w:t>
      </w:r>
      <w:r w:rsidR="00BE0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</w:t>
      </w:r>
      <w:r w:rsidR="007F7C68">
        <w:rPr>
          <w:rFonts w:ascii="Times New Roman" w:hAnsi="Times New Roman" w:cs="Times New Roman"/>
          <w:sz w:val="24"/>
          <w:szCs w:val="24"/>
        </w:rPr>
        <w:t>6</w:t>
      </w:r>
      <w:r w:rsidR="00306917">
        <w:rPr>
          <w:rFonts w:ascii="Times New Roman" w:hAnsi="Times New Roman" w:cs="Times New Roman"/>
          <w:sz w:val="24"/>
          <w:szCs w:val="24"/>
        </w:rPr>
        <w:t xml:space="preserve">8          </w:t>
      </w:r>
      <w:r w:rsidR="00BE0E6D">
        <w:rPr>
          <w:rFonts w:ascii="Times New Roman" w:hAnsi="Times New Roman" w:cs="Times New Roman"/>
          <w:sz w:val="24"/>
          <w:szCs w:val="24"/>
        </w:rPr>
        <w:t xml:space="preserve"> от</w:t>
      </w:r>
      <w:r w:rsidR="007F7C68">
        <w:rPr>
          <w:rFonts w:ascii="Times New Roman" w:hAnsi="Times New Roman" w:cs="Times New Roman"/>
          <w:sz w:val="24"/>
          <w:szCs w:val="24"/>
        </w:rPr>
        <w:t xml:space="preserve"> 29.08.2016. </w:t>
      </w:r>
    </w:p>
    <w:p w:rsidR="00F63C05" w:rsidRPr="00F63C05" w:rsidRDefault="007F7C68" w:rsidP="00F63C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29.08.2016</w:t>
      </w:r>
      <w:r w:rsidR="00F63C05">
        <w:rPr>
          <w:rFonts w:ascii="Times New Roman" w:hAnsi="Times New Roman" w:cs="Times New Roman"/>
          <w:sz w:val="24"/>
          <w:szCs w:val="24"/>
        </w:rPr>
        <w:t xml:space="preserve"> г.</w:t>
      </w:r>
      <w:r w:rsidR="00BE0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_____________Н.В. </w:t>
      </w:r>
      <w:proofErr w:type="spellStart"/>
      <w:r w:rsidR="00BE0E6D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САМООБСЛЕДОВАНИЕ</w:t>
      </w: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– д/с «Берёзка»</w:t>
      </w: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0E6D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BE0E6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Август</w:t>
      </w:r>
    </w:p>
    <w:p w:rsidR="00BE0E6D" w:rsidRDefault="007F7C68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2016</w:t>
      </w:r>
      <w:r w:rsidR="00BE0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F63C05" w:rsidRDefault="00F63C05" w:rsidP="00BE0E6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C05" w:rsidRDefault="00F63C05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7ED" w:rsidRPr="002537ED" w:rsidRDefault="002537ED" w:rsidP="002537ED">
      <w:pPr>
        <w:shd w:val="clear" w:color="auto" w:fill="FFFFFF" w:themeFill="background1"/>
        <w:spacing w:before="150" w:after="15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Содержание:</w:t>
      </w:r>
    </w:p>
    <w:p w:rsidR="002537ED" w:rsidRPr="002537ED" w:rsidRDefault="002537ED" w:rsidP="002537E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7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37ED" w:rsidRPr="002537ED" w:rsidRDefault="002537ED" w:rsidP="002537E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1.Аналитическая часть.</w:t>
      </w:r>
    </w:p>
    <w:p w:rsidR="002537ED" w:rsidRPr="002537ED" w:rsidRDefault="002537ED" w:rsidP="002537E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7ED">
        <w:rPr>
          <w:rFonts w:ascii="Times New Roman" w:eastAsia="Times New Roman" w:hAnsi="Times New Roman" w:cs="Times New Roman"/>
          <w:color w:val="000000"/>
          <w:sz w:val="28"/>
          <w:szCs w:val="28"/>
        </w:rPr>
        <w:t>1.1. Общие сведения о ДОУ.</w:t>
      </w:r>
    </w:p>
    <w:p w:rsidR="002537ED" w:rsidRPr="002537ED" w:rsidRDefault="002537ED" w:rsidP="002537E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7ED">
        <w:rPr>
          <w:rFonts w:ascii="Times New Roman" w:eastAsia="Times New Roman" w:hAnsi="Times New Roman" w:cs="Times New Roman"/>
          <w:color w:val="000000"/>
          <w:sz w:val="28"/>
          <w:szCs w:val="28"/>
        </w:rPr>
        <w:t>1.2. Система управления ДОУ.</w:t>
      </w:r>
    </w:p>
    <w:p w:rsidR="002537ED" w:rsidRPr="002537ED" w:rsidRDefault="002537ED" w:rsidP="002537E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7ED">
        <w:rPr>
          <w:rFonts w:ascii="Times New Roman" w:eastAsia="Times New Roman" w:hAnsi="Times New Roman" w:cs="Times New Roman"/>
          <w:color w:val="000000"/>
          <w:sz w:val="28"/>
          <w:szCs w:val="28"/>
        </w:rPr>
        <w:t>1.3. Организация учебного процесса: содержание и результаты образовательной деятельности.</w:t>
      </w:r>
    </w:p>
    <w:p w:rsidR="002537ED" w:rsidRPr="002537ED" w:rsidRDefault="002537ED" w:rsidP="002537E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253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 кадрового обеспечения.</w:t>
      </w:r>
    </w:p>
    <w:p w:rsidR="002537ED" w:rsidRPr="002537ED" w:rsidRDefault="002537ED" w:rsidP="002537E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1.5. </w:t>
      </w:r>
      <w:r w:rsidRPr="002537E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учебно-методического, библиотечно-информационного обеспечения.</w:t>
      </w:r>
    </w:p>
    <w:p w:rsidR="002537ED" w:rsidRDefault="002537ED" w:rsidP="002537E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1.6. </w:t>
      </w:r>
      <w:r w:rsidRPr="002537E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материально-технической базы.</w:t>
      </w:r>
    </w:p>
    <w:p w:rsidR="002537ED" w:rsidRPr="002537ED" w:rsidRDefault="002537ED" w:rsidP="002537ED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37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      Результаты анализа показателей деятельности ДОУ</w:t>
      </w:r>
    </w:p>
    <w:p w:rsidR="002537ED" w:rsidRDefault="002537ED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3C05" w:rsidRP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37ED" w:rsidRPr="00F63C05" w:rsidRDefault="002537ED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1.Аналитическая часть.</w:t>
      </w:r>
    </w:p>
    <w:p w:rsidR="002537ED" w:rsidRPr="00F63C05" w:rsidRDefault="002537ED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 </w:t>
      </w:r>
    </w:p>
    <w:p w:rsidR="002537ED" w:rsidRPr="00F63C05" w:rsidRDefault="002537ED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1.1. Общие сведения о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37ED" w:rsidRPr="00F63C05" w:rsidTr="0096363B">
        <w:tc>
          <w:tcPr>
            <w:tcW w:w="9571" w:type="dxa"/>
            <w:gridSpan w:val="2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Общая информация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Название дошкольного образовательного учреждения – далее ДОУ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— детский сад «Берёзка»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. Лысые Горы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 района Саратовской области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412860, Саратовская область,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3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. Лысые горы, ул. 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, дом 33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№ 235876, рег. № 197 от 11 мая 2010 года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nat.kuro4ckina@yandex.ru</w:t>
            </w:r>
          </w:p>
        </w:tc>
      </w:tr>
      <w:tr w:rsidR="002537ED" w:rsidRPr="00F63C05" w:rsidTr="002537ED">
        <w:tc>
          <w:tcPr>
            <w:tcW w:w="4785" w:type="dxa"/>
            <w:tcBorders>
              <w:right w:val="single" w:sz="4" w:space="0" w:color="auto"/>
            </w:tcBorders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tgtFrame="_blank" w:history="1">
              <w:r w:rsidRPr="00F63C0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http://berezkalg1.ucoz.ru/</w:t>
              </w:r>
            </w:hyperlink>
          </w:p>
        </w:tc>
      </w:tr>
      <w:tr w:rsidR="00F63C05" w:rsidRPr="00F63C05" w:rsidTr="0096363B">
        <w:tc>
          <w:tcPr>
            <w:tcW w:w="9571" w:type="dxa"/>
            <w:gridSpan w:val="2"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Структура управления ДОУ</w:t>
            </w:r>
          </w:p>
        </w:tc>
      </w:tr>
      <w:tr w:rsidR="002537ED" w:rsidRPr="00F63C05" w:rsidTr="002537ED">
        <w:tc>
          <w:tcPr>
            <w:tcW w:w="4785" w:type="dxa"/>
            <w:tcBorders>
              <w:right w:val="single" w:sz="4" w:space="0" w:color="auto"/>
            </w:tcBorders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iCs/>
                <w:sz w:val="28"/>
                <w:szCs w:val="28"/>
              </w:rPr>
              <w:t>Формы самоуправления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2537ED" w:rsidRPr="00F63C05" w:rsidTr="002537ED">
        <w:trPr>
          <w:trHeight w:val="379"/>
        </w:trPr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помещение и его состояние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1973 удовлетв</w:t>
            </w:r>
            <w:r w:rsidR="007E7530">
              <w:rPr>
                <w:rFonts w:ascii="Times New Roman" w:hAnsi="Times New Roman" w:cs="Times New Roman"/>
                <w:sz w:val="28"/>
                <w:szCs w:val="28"/>
              </w:rPr>
              <w:t>орительное состояние, в 2014 г.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введена в эксплуатацию пристройка на 40 дополнительных мест.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тип здания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типовое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технологическая оснащенность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Ноутбук – 1, принтер -1, музыкальный центр- 1,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мультимедия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Нормативно-правовая  база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29.12.2012 №273-ФЗ «Об образовании в Российской Федерации»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государственный образовательный стандарт дошкольного образования. Приказ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17.10.2013 №1155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устройству, содержанию и организации режима работы дошкольных образовательных организаций»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образования и науки Российской Федерации (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5 августа 2013г. № 662 «Об осуществлении мониторинга системы образования»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Локальные акты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Устав ДОУ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Правила внутреннего трудового распорядка для работников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Штатное расписание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Номенклатура дел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Положения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Должностные инструкции работников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Программа развития МБДОУ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Основная  образовательная программа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Рабочие программы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Годовой план работы учреждения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Учебный план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-Годовой календарный  учебный график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 Сетка  НОД (непосредственно-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деятельности)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Договорные отношения представлены:</w:t>
            </w:r>
          </w:p>
        </w:tc>
        <w:tc>
          <w:tcPr>
            <w:tcW w:w="4786" w:type="dxa"/>
          </w:tcPr>
          <w:p w:rsidR="002537ED" w:rsidRPr="0096363B" w:rsidRDefault="007E7530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2537ED" w:rsidRPr="0096363B">
                <w:rPr>
                  <w:rFonts w:ascii="Times New Roman" w:hAnsi="Times New Roman" w:cs="Times New Roman"/>
                  <w:sz w:val="28"/>
                  <w:szCs w:val="28"/>
                </w:rPr>
                <w:t>Договором о взаимоотношениях между дошкольным образовательным учреждением  и Учредителем;</w:t>
              </w:r>
            </w:hyperlink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Трудовым договором с руководителем дошкольного образовательного учреждения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Коллективным договором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Договором с родителями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Дополнительными соглашениями</w:t>
            </w:r>
          </w:p>
          <w:p w:rsidR="002537ED" w:rsidRPr="0096363B" w:rsidRDefault="007E7530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2537ED" w:rsidRPr="0096363B">
                <w:rPr>
                  <w:rFonts w:ascii="Times New Roman" w:hAnsi="Times New Roman" w:cs="Times New Roman"/>
                  <w:sz w:val="28"/>
                  <w:szCs w:val="28"/>
                </w:rPr>
                <w:t>Договором со школой</w:t>
              </w:r>
            </w:hyperlink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Документами по делопроизводству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Инструкциями по охране труда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Инструкциями по охране жизни и здоровья детей в ДОУ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Положением о системе оплаты труда  и стимулирования работников ДОУ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и другие документы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Условия приема в ДОУ: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Структура предметно – развивающей среды в ДОУ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Прием в МБДОУ – детский сад «Берёзка»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. Лысые Горы,  осуществляется на основании заявления родителей (законных представителей) и решения комиссии, Положением о порядке приёма и отчисления детей, направлением Отдела образования Администрации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соответствии с Уставом ДОУ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Зал для музыкальных и физкультурных  занятий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-проходят музыкальные занятия с воспитанниками и различные мероприятия ДОУ (праздничные утренники, педагогические советы, театральные выступления)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-проходят занятия по физической культуре с воспитанниками ДОУ, спортивные мероприятия. Зал оборудован различными средствами обучения (спортивный инвентарь, шведска</w:t>
            </w:r>
            <w:r w:rsidR="006F556C">
              <w:rPr>
                <w:rFonts w:ascii="Times New Roman" w:hAnsi="Times New Roman" w:cs="Times New Roman"/>
                <w:sz w:val="28"/>
                <w:szCs w:val="28"/>
              </w:rPr>
              <w:t>я стенка и т. п.), магнитофон.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 Гардеробная</w:t>
            </w:r>
          </w:p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135EA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костюмами и атрибутами для проведения 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другой образовательной деятельности</w:t>
            </w:r>
          </w:p>
          <w:p w:rsidR="002537ED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за содержание музыкальные руководители О.В. Фадеева, Е.Н. Андреева</w:t>
            </w:r>
          </w:p>
        </w:tc>
      </w:tr>
      <w:tr w:rsidR="002537ED" w:rsidRPr="00F63C05" w:rsidTr="002537ED">
        <w:tc>
          <w:tcPr>
            <w:tcW w:w="4785" w:type="dxa"/>
          </w:tcPr>
          <w:p w:rsidR="002537ED" w:rsidRPr="00F63C05" w:rsidRDefault="002537E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кабинет</w:t>
            </w:r>
          </w:p>
        </w:tc>
        <w:tc>
          <w:tcPr>
            <w:tcW w:w="4786" w:type="dxa"/>
          </w:tcPr>
          <w:p w:rsidR="002537ED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Оборудован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литературой, пособиями.</w:t>
            </w:r>
          </w:p>
        </w:tc>
      </w:tr>
      <w:tr w:rsidR="00A135EA" w:rsidRPr="00F63C05" w:rsidTr="002537ED">
        <w:tc>
          <w:tcPr>
            <w:tcW w:w="4785" w:type="dxa"/>
          </w:tcPr>
          <w:p w:rsidR="00A135EA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Комплексирование  и гибкое зонирование пред</w:t>
            </w: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softHyphen/>
              <w:t>метно-игровой среды</w:t>
            </w: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135EA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• игровая</w:t>
            </w:r>
          </w:p>
          <w:p w:rsidR="00A135EA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• учебная</w:t>
            </w:r>
          </w:p>
          <w:p w:rsidR="00A135EA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• музыкальная</w:t>
            </w:r>
          </w:p>
          <w:p w:rsidR="00A135EA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• театральная</w:t>
            </w:r>
          </w:p>
        </w:tc>
      </w:tr>
      <w:tr w:rsidR="00F63C05" w:rsidRPr="00F63C05" w:rsidTr="0096363B">
        <w:tc>
          <w:tcPr>
            <w:tcW w:w="9571" w:type="dxa"/>
            <w:gridSpan w:val="2"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Территория  ДОУ:</w:t>
            </w:r>
          </w:p>
        </w:tc>
      </w:tr>
      <w:tr w:rsidR="00A135EA" w:rsidRPr="00F63C05" w:rsidTr="002537ED">
        <w:tc>
          <w:tcPr>
            <w:tcW w:w="4785" w:type="dxa"/>
          </w:tcPr>
          <w:p w:rsidR="00A135EA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площадь, насаждения</w:t>
            </w:r>
          </w:p>
        </w:tc>
        <w:tc>
          <w:tcPr>
            <w:tcW w:w="4786" w:type="dxa"/>
          </w:tcPr>
          <w:p w:rsidR="00A135EA" w:rsidRPr="00F63C05" w:rsidRDefault="00A135EA" w:rsidP="009636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березы, осины, сирень, тополь, вяз.</w:t>
            </w:r>
          </w:p>
        </w:tc>
      </w:tr>
      <w:tr w:rsidR="00A135EA" w:rsidRPr="00F63C05" w:rsidTr="002537ED">
        <w:tc>
          <w:tcPr>
            <w:tcW w:w="4785" w:type="dxa"/>
          </w:tcPr>
          <w:p w:rsidR="00A135EA" w:rsidRPr="00F63C05" w:rsidRDefault="00A135EA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количество групповых участков</w:t>
            </w:r>
          </w:p>
        </w:tc>
        <w:tc>
          <w:tcPr>
            <w:tcW w:w="4786" w:type="dxa"/>
          </w:tcPr>
          <w:p w:rsidR="00A135EA" w:rsidRPr="00F63C05" w:rsidRDefault="006F556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866" w:rsidRPr="00F63C05" w:rsidTr="002537ED">
        <w:tc>
          <w:tcPr>
            <w:tcW w:w="4785" w:type="dxa"/>
          </w:tcPr>
          <w:p w:rsidR="00786866" w:rsidRPr="00F63C05" w:rsidRDefault="0078686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4786" w:type="dxa"/>
          </w:tcPr>
          <w:p w:rsidR="00786866" w:rsidRPr="00F63C05" w:rsidRDefault="006F556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песочниц, турники, качели, 8</w:t>
            </w:r>
            <w:r w:rsidR="00786866"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теневых навесов, ма</w:t>
            </w:r>
            <w:r w:rsidR="0096363B">
              <w:rPr>
                <w:rFonts w:ascii="Times New Roman" w:hAnsi="Times New Roman" w:cs="Times New Roman"/>
                <w:sz w:val="28"/>
                <w:szCs w:val="28"/>
              </w:rPr>
              <w:t xml:space="preserve">лые формы  из покрышек, машина и </w:t>
            </w:r>
            <w:r w:rsidR="00786866" w:rsidRPr="00F63C05">
              <w:rPr>
                <w:rFonts w:ascii="Times New Roman" w:hAnsi="Times New Roman" w:cs="Times New Roman"/>
                <w:sz w:val="28"/>
                <w:szCs w:val="28"/>
              </w:rPr>
              <w:t>лодка из дерева,  скамейки, столы.</w:t>
            </w:r>
          </w:p>
        </w:tc>
      </w:tr>
      <w:tr w:rsidR="00786866" w:rsidRPr="00F63C05" w:rsidTr="002537ED">
        <w:tc>
          <w:tcPr>
            <w:tcW w:w="4785" w:type="dxa"/>
          </w:tcPr>
          <w:p w:rsidR="00786866" w:rsidRPr="00F63C05" w:rsidRDefault="0096363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</w:t>
            </w:r>
            <w:r w:rsidR="00786866"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етодические помеще</w:t>
            </w:r>
            <w:r w:rsidR="00786866"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softHyphen/>
              <w:t>ния</w:t>
            </w:r>
            <w:r w:rsidR="00786866"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86866" w:rsidRPr="00F63C05" w:rsidRDefault="0078686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методический каби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softHyphen/>
              <w:t>нет</w:t>
            </w:r>
          </w:p>
        </w:tc>
      </w:tr>
      <w:tr w:rsidR="00786866" w:rsidRPr="00F63C05" w:rsidTr="002537ED">
        <w:tc>
          <w:tcPr>
            <w:tcW w:w="4785" w:type="dxa"/>
          </w:tcPr>
          <w:p w:rsidR="00786866" w:rsidRPr="00F63C05" w:rsidRDefault="0078686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Сведения о контингенте детей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86866" w:rsidRPr="00F63C05" w:rsidRDefault="0078686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66" w:rsidRPr="00F63C05" w:rsidTr="002537ED">
        <w:tc>
          <w:tcPr>
            <w:tcW w:w="4785" w:type="dxa"/>
          </w:tcPr>
          <w:p w:rsidR="00786866" w:rsidRPr="00F63C05" w:rsidRDefault="0078686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общее количество  групп</w:t>
            </w:r>
          </w:p>
        </w:tc>
        <w:tc>
          <w:tcPr>
            <w:tcW w:w="4786" w:type="dxa"/>
          </w:tcPr>
          <w:p w:rsidR="00786866" w:rsidRPr="00F63C05" w:rsidRDefault="0078686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866" w:rsidRPr="00F63C05" w:rsidTr="002537ED">
        <w:tc>
          <w:tcPr>
            <w:tcW w:w="4785" w:type="dxa"/>
          </w:tcPr>
          <w:p w:rsidR="00786866" w:rsidRPr="00F63C05" w:rsidRDefault="0078686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детей:</w:t>
            </w:r>
          </w:p>
        </w:tc>
        <w:tc>
          <w:tcPr>
            <w:tcW w:w="4786" w:type="dxa"/>
          </w:tcPr>
          <w:p w:rsidR="00786866" w:rsidRPr="00F63C05" w:rsidRDefault="006F556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F63C05" w:rsidRPr="00F63C05" w:rsidTr="0096363B">
        <w:tc>
          <w:tcPr>
            <w:tcW w:w="9571" w:type="dxa"/>
            <w:gridSpan w:val="2"/>
          </w:tcPr>
          <w:p w:rsidR="00F63C05" w:rsidRPr="00F63C05" w:rsidRDefault="0096363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r w:rsidR="00F63C05"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обедители  и участники смотров, конкурсов, олимпиад</w:t>
            </w:r>
            <w:r w:rsidR="00F63C05"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86866" w:rsidRPr="00F63C05" w:rsidTr="00786866">
        <w:trPr>
          <w:trHeight w:val="1020"/>
        </w:trPr>
        <w:tc>
          <w:tcPr>
            <w:tcW w:w="4785" w:type="dxa"/>
            <w:tcBorders>
              <w:bottom w:val="single" w:sz="4" w:space="0" w:color="auto"/>
            </w:tcBorders>
          </w:tcPr>
          <w:p w:rsidR="00786866" w:rsidRPr="00F63C05" w:rsidRDefault="0096363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86866" w:rsidRPr="00F63C05">
              <w:rPr>
                <w:rFonts w:ascii="Times New Roman" w:hAnsi="Times New Roman" w:cs="Times New Roman"/>
                <w:sz w:val="28"/>
                <w:szCs w:val="28"/>
              </w:rPr>
              <w:t>оссийский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86866" w:rsidRDefault="00786866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детей в конкурсах «</w:t>
            </w:r>
            <w:proofErr w:type="spellStart"/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РостОК</w:t>
            </w:r>
            <w:proofErr w:type="spellEnd"/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Unik</w:t>
            </w:r>
            <w:proofErr w:type="spellEnd"/>
            <w:proofErr w:type="gramStart"/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proofErr w:type="gramEnd"/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РостОК</w:t>
            </w:r>
            <w:proofErr w:type="spellEnd"/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C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Jntellek</w:t>
            </w:r>
            <w:proofErr w:type="spellEnd"/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Ум» - дипломы победителе</w:t>
            </w:r>
            <w:r w:rsidR="006F556C">
              <w:rPr>
                <w:rFonts w:ascii="Times New Roman" w:eastAsia="Calibri" w:hAnsi="Times New Roman" w:cs="Times New Roman"/>
                <w:sz w:val="28"/>
                <w:szCs w:val="28"/>
              </w:rPr>
              <w:t>й и сертификаты участников 2016 - 2017 г.</w:t>
            </w:r>
          </w:p>
          <w:p w:rsidR="007E7530" w:rsidRDefault="007E7530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«Мои таланты», диплом 1 степени, диплом 2 степени.</w:t>
            </w:r>
          </w:p>
          <w:p w:rsidR="007E7530" w:rsidRDefault="007E7530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</w:t>
            </w:r>
            <w:r w:rsidR="00FA0777">
              <w:rPr>
                <w:rFonts w:ascii="Times New Roman" w:eastAsia="Calibri" w:hAnsi="Times New Roman" w:cs="Times New Roman"/>
                <w:sz w:val="28"/>
                <w:szCs w:val="28"/>
              </w:rPr>
              <w:t>й форум «Образование и культура: инвестиции в человека», участие.</w:t>
            </w:r>
          </w:p>
          <w:p w:rsidR="00FA0777" w:rsidRDefault="00FA0777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метод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азработок «развитие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способностей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ИКТ»</w:t>
            </w:r>
          </w:p>
          <w:p w:rsidR="00FA0777" w:rsidRDefault="00FA0777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место.</w:t>
            </w:r>
          </w:p>
          <w:p w:rsidR="00FA0777" w:rsidRDefault="00FA0777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региональном дне чтения.</w:t>
            </w:r>
          </w:p>
          <w:p w:rsidR="00FA0777" w:rsidRDefault="00FA0777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Диплом.(3 воспитателя)</w:t>
            </w:r>
          </w:p>
          <w:p w:rsidR="00FA0777" w:rsidRDefault="00FA0777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7530" w:rsidRPr="00F63C05" w:rsidRDefault="007E7530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66" w:rsidRPr="00F63C05" w:rsidTr="00F63C05">
        <w:trPr>
          <w:trHeight w:val="330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786866" w:rsidRPr="00F63C05" w:rsidRDefault="0078686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FA0777" w:rsidRDefault="00FA0777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86866"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мы за здоровый образ жизни» 1 место; «Как прекрасен этот мир» 3 место; «Новогодние чудеса»;</w:t>
            </w:r>
          </w:p>
          <w:p w:rsidR="009F402C" w:rsidRPr="00F63C05" w:rsidRDefault="00FA0777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– акция «Письмо солдату»; сертификат;</w:t>
            </w:r>
            <w:r w:rsidR="00F01E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«Мой пушистый друг» сертификат;  </w:t>
            </w:r>
          </w:p>
        </w:tc>
      </w:tr>
      <w:tr w:rsidR="00F63C05" w:rsidRPr="00F63C05" w:rsidTr="00F63C05">
        <w:tc>
          <w:tcPr>
            <w:tcW w:w="4785" w:type="dxa"/>
            <w:tcBorders>
              <w:bottom w:val="nil"/>
              <w:right w:val="single" w:sz="4" w:space="0" w:color="auto"/>
            </w:tcBorders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Уровень детского сада</w:t>
            </w:r>
          </w:p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конкурсы</w:t>
            </w:r>
          </w:p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</w:tcPr>
          <w:p w:rsidR="00F63C05" w:rsidRPr="00F63C05" w:rsidRDefault="00F01E8B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«Волшебная снежинка»; 1 место; конкурс на лучшее оформление к Новому году; сертификаты;  </w:t>
            </w:r>
            <w:r w:rsidR="00F63C05"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семинару – практикуму «Семейный Герб», «Моя семья», сертификаты участников.</w:t>
            </w:r>
            <w:proofErr w:type="gramEnd"/>
          </w:p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детей и родителей </w:t>
            </w:r>
            <w:r w:rsidR="00F01E8B">
              <w:rPr>
                <w:rFonts w:ascii="Times New Roman" w:eastAsia="Calibri" w:hAnsi="Times New Roman" w:cs="Times New Roman"/>
                <w:sz w:val="28"/>
                <w:szCs w:val="28"/>
              </w:rPr>
              <w:t>«Забавный снеговик», январь 2016</w:t>
            </w:r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сертификаты участников</w:t>
            </w:r>
          </w:p>
        </w:tc>
      </w:tr>
      <w:tr w:rsidR="00F63C05" w:rsidRPr="00F63C05" w:rsidTr="00F63C05">
        <w:tc>
          <w:tcPr>
            <w:tcW w:w="4785" w:type="dxa"/>
            <w:tcBorders>
              <w:top w:val="nil"/>
              <w:right w:val="single" w:sz="4" w:space="0" w:color="auto"/>
            </w:tcBorders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</w:tcBorders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66" w:rsidRPr="00F63C05" w:rsidTr="00F63C05">
        <w:tc>
          <w:tcPr>
            <w:tcW w:w="4785" w:type="dxa"/>
            <w:tcBorders>
              <w:right w:val="single" w:sz="4" w:space="0" w:color="auto"/>
            </w:tcBorders>
          </w:tcPr>
          <w:p w:rsidR="00786866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Традиции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786866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Традиционным в течение года стало проведение тематических дней «Важные даты» в рамках празднования международных и всероссийских дней: День Матери,   День защитника Отечества, Международный женский день,   День Победы, День защиты детей.</w:t>
            </w:r>
          </w:p>
        </w:tc>
      </w:tr>
      <w:tr w:rsidR="00F63C05" w:rsidRPr="00F63C05" w:rsidTr="0096363B">
        <w:tc>
          <w:tcPr>
            <w:tcW w:w="9571" w:type="dxa"/>
            <w:gridSpan w:val="2"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Достижения</w:t>
            </w:r>
          </w:p>
        </w:tc>
      </w:tr>
      <w:tr w:rsidR="00786866" w:rsidRPr="00F63C05" w:rsidTr="002537ED">
        <w:tc>
          <w:tcPr>
            <w:tcW w:w="4785" w:type="dxa"/>
          </w:tcPr>
          <w:p w:rsidR="00786866" w:rsidRPr="00F63C05" w:rsidRDefault="0096363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402C" w:rsidRPr="00F63C05">
              <w:rPr>
                <w:rFonts w:ascii="Times New Roman" w:hAnsi="Times New Roman" w:cs="Times New Roman"/>
                <w:sz w:val="28"/>
                <w:szCs w:val="28"/>
              </w:rPr>
              <w:t>сероссийский  уровень</w:t>
            </w:r>
          </w:p>
        </w:tc>
        <w:tc>
          <w:tcPr>
            <w:tcW w:w="4786" w:type="dxa"/>
          </w:tcPr>
          <w:p w:rsidR="00786866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</w:t>
            </w:r>
            <w:r w:rsidR="00A34631">
              <w:rPr>
                <w:rFonts w:ascii="Times New Roman" w:eastAsia="Calibri" w:hAnsi="Times New Roman" w:cs="Times New Roman"/>
                <w:sz w:val="28"/>
                <w:szCs w:val="28"/>
              </w:rPr>
              <w:t>Мои таланты</w:t>
            </w:r>
            <w:proofErr w:type="gramStart"/>
            <w:r w:rsidR="00A34631"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 w:rsidR="00A34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диплом 1 место)</w:t>
            </w:r>
          </w:p>
        </w:tc>
      </w:tr>
      <w:tr w:rsidR="00786866" w:rsidRPr="00F63C05" w:rsidTr="002537ED">
        <w:tc>
          <w:tcPr>
            <w:tcW w:w="4785" w:type="dxa"/>
          </w:tcPr>
          <w:p w:rsidR="00786866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4786" w:type="dxa"/>
          </w:tcPr>
          <w:p w:rsidR="009F402C" w:rsidRDefault="009F402C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конкурс – акц</w:t>
            </w:r>
            <w:r w:rsidR="00A34631">
              <w:rPr>
                <w:rFonts w:ascii="Times New Roman" w:eastAsia="Calibri" w:hAnsi="Times New Roman" w:cs="Times New Roman"/>
                <w:sz w:val="28"/>
                <w:szCs w:val="28"/>
              </w:rPr>
              <w:t>ия «Письмо солдату» январь 2016</w:t>
            </w:r>
            <w:r w:rsidRPr="00F63C0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34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место;</w:t>
            </w:r>
          </w:p>
          <w:p w:rsidR="00A34631" w:rsidRDefault="00A34631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«Мы за здоровый образ жизни» 1 место,2 место;</w:t>
            </w:r>
          </w:p>
          <w:p w:rsidR="00A34631" w:rsidRDefault="00A34631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«Новогодние чудеса» 1 место, 2 место;</w:t>
            </w:r>
          </w:p>
          <w:p w:rsidR="00A34631" w:rsidRPr="00F63C05" w:rsidRDefault="00A34631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«Как прекрасен этот мир» 1 место, 2 место.</w:t>
            </w:r>
          </w:p>
          <w:p w:rsidR="009F402C" w:rsidRPr="00A34631" w:rsidRDefault="009F402C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6866" w:rsidRPr="00F63C05" w:rsidRDefault="0078686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66" w:rsidRPr="00F63C05" w:rsidTr="002537ED">
        <w:tc>
          <w:tcPr>
            <w:tcW w:w="4785" w:type="dxa"/>
          </w:tcPr>
          <w:p w:rsidR="00786866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Дополнительная информация о ДОУ</w:t>
            </w:r>
          </w:p>
        </w:tc>
        <w:tc>
          <w:tcPr>
            <w:tcW w:w="4786" w:type="dxa"/>
          </w:tcPr>
          <w:p w:rsidR="009F402C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-применение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9F402C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  ис</w:t>
            </w:r>
            <w:r w:rsidR="00A34631">
              <w:rPr>
                <w:rFonts w:ascii="Times New Roman" w:hAnsi="Times New Roman" w:cs="Times New Roman"/>
                <w:sz w:val="28"/>
                <w:szCs w:val="28"/>
              </w:rPr>
              <w:t>пользование новых форм работы: к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онкурсы, проекты</w:t>
            </w:r>
          </w:p>
          <w:p w:rsidR="009F402C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развлечения, фестиваль, акции</w:t>
            </w:r>
          </w:p>
          <w:p w:rsidR="009F402C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семинары практикумы,   памятки для родителей</w:t>
            </w:r>
          </w:p>
          <w:p w:rsidR="00786866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</w:tr>
      <w:tr w:rsidR="00F63C05" w:rsidRPr="00F63C05" w:rsidTr="0096363B">
        <w:tc>
          <w:tcPr>
            <w:tcW w:w="9571" w:type="dxa"/>
            <w:gridSpan w:val="2"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Участие образовательного учреждения в  мероприятиях</w:t>
            </w: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786866" w:rsidRPr="00F63C05" w:rsidTr="0096363B">
        <w:tc>
          <w:tcPr>
            <w:tcW w:w="4785" w:type="dxa"/>
          </w:tcPr>
          <w:p w:rsidR="00786866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4786" w:type="dxa"/>
            <w:shd w:val="clear" w:color="auto" w:fill="auto"/>
          </w:tcPr>
          <w:p w:rsidR="00DA1E2F" w:rsidRDefault="00126683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«Мои таланты»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дипломы 1,2 место;</w:t>
            </w:r>
          </w:p>
          <w:p w:rsidR="00126683" w:rsidRDefault="00126683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форум «образование и культура» 20.06.2017г. г. Балашов, 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культуре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Е.В.;</w:t>
            </w:r>
          </w:p>
          <w:p w:rsidR="00126683" w:rsidRDefault="00126683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дне  чтения, дипломы; воспитатели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Дрожжинова В.С</w:t>
            </w:r>
            <w:r w:rsidR="00DE3D01">
              <w:rPr>
                <w:rFonts w:ascii="Times New Roman" w:hAnsi="Times New Roman" w:cs="Times New Roman"/>
                <w:sz w:val="28"/>
                <w:szCs w:val="28"/>
              </w:rPr>
              <w:t>. Власове О.В.</w:t>
            </w:r>
          </w:p>
          <w:p w:rsidR="00126683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способностей дошкольников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ИКТ»</w:t>
            </w:r>
          </w:p>
          <w:p w:rsidR="00DE3D01" w:rsidRPr="00DA1E2F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место, 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Власове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86866" w:rsidRPr="00F63C05" w:rsidTr="00DA1E2F">
        <w:tc>
          <w:tcPr>
            <w:tcW w:w="4785" w:type="dxa"/>
          </w:tcPr>
          <w:p w:rsidR="00786866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4786" w:type="dxa"/>
            <w:shd w:val="clear" w:color="auto" w:fill="auto"/>
          </w:tcPr>
          <w:p w:rsidR="00786866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«Мы за здоровый образ жизни» 1 место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Фадеева О.В., 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3A6B9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  <w:r w:rsidR="003A6B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6B9D">
              <w:rPr>
                <w:rFonts w:ascii="Times New Roman" w:hAnsi="Times New Roman" w:cs="Times New Roman"/>
                <w:sz w:val="28"/>
                <w:szCs w:val="28"/>
              </w:rPr>
              <w:t>Сызранцева</w:t>
            </w:r>
            <w:proofErr w:type="spellEnd"/>
            <w:r w:rsidR="003A6B9D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DE3D01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«Новогодние чудеса» 1 место 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Дрожжинова </w:t>
            </w:r>
            <w:r w:rsidR="003A6B9D">
              <w:rPr>
                <w:rFonts w:ascii="Times New Roman" w:hAnsi="Times New Roman" w:cs="Times New Roman"/>
                <w:sz w:val="28"/>
                <w:szCs w:val="28"/>
              </w:rPr>
              <w:t>В.С., Дудорова Н.В., Тушина Л.В.</w:t>
            </w:r>
          </w:p>
          <w:p w:rsidR="003A6B9D" w:rsidRDefault="003A6B9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«Письмо солдату» 1 место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DE3D01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01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01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01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01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01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D01" w:rsidRPr="00F63C05" w:rsidRDefault="00DE3D0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866" w:rsidRPr="00F63C05" w:rsidTr="002537ED">
        <w:tc>
          <w:tcPr>
            <w:tcW w:w="4785" w:type="dxa"/>
          </w:tcPr>
          <w:p w:rsidR="00786866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Уровень детского сада</w:t>
            </w:r>
          </w:p>
        </w:tc>
        <w:tc>
          <w:tcPr>
            <w:tcW w:w="4786" w:type="dxa"/>
          </w:tcPr>
          <w:p w:rsidR="00786866" w:rsidRDefault="003A6B9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«Волшебная снежинка» 1 место педагог –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A6B9D" w:rsidRDefault="003A6B9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группы к Новому Году 1 место воспитатели Дудорова Н.В.,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3A6B9D" w:rsidRDefault="003A6B9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9D" w:rsidRDefault="003A6B9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9D" w:rsidRDefault="003A6B9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9D" w:rsidRPr="00F63C05" w:rsidRDefault="003A6B9D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02C" w:rsidRPr="00F63C05" w:rsidTr="002537ED">
        <w:tc>
          <w:tcPr>
            <w:tcW w:w="4785" w:type="dxa"/>
          </w:tcPr>
          <w:p w:rsidR="009F402C" w:rsidRPr="00F63C05" w:rsidRDefault="009F402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Проверки контролирующих органов</w:t>
            </w:r>
          </w:p>
        </w:tc>
        <w:tc>
          <w:tcPr>
            <w:tcW w:w="4786" w:type="dxa"/>
          </w:tcPr>
          <w:p w:rsidR="0096363B" w:rsidRDefault="006F556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  <w:r w:rsidR="009F402C"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="009F402C" w:rsidRPr="00F63C05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="0096363B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Саратов;</w:t>
            </w:r>
          </w:p>
          <w:p w:rsidR="009F402C" w:rsidRDefault="006F556C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2016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</w:t>
            </w:r>
            <w:r w:rsidR="009F402C" w:rsidRPr="00F63C05">
              <w:rPr>
                <w:rFonts w:ascii="Times New Roman" w:hAnsi="Times New Roman" w:cs="Times New Roman"/>
                <w:sz w:val="28"/>
                <w:szCs w:val="28"/>
              </w:rPr>
              <w:t>надзор</w:t>
            </w:r>
            <w:proofErr w:type="spellEnd"/>
            <w:r w:rsidR="0096363B">
              <w:rPr>
                <w:rFonts w:ascii="Times New Roman" w:hAnsi="Times New Roman" w:cs="Times New Roman"/>
                <w:sz w:val="28"/>
                <w:szCs w:val="28"/>
              </w:rPr>
              <w:t>, г. Саратов</w:t>
            </w:r>
            <w:r w:rsidR="009F402C" w:rsidRPr="00F6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631" w:rsidRPr="00F63C05" w:rsidRDefault="00A3463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декабрь 2016.</w:t>
            </w:r>
          </w:p>
        </w:tc>
      </w:tr>
    </w:tbl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«Берёзка»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>. Лысые горы,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1.2. Система управления ДОУ.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«Об образовании в РФ»,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Имеющаяся структура системы управления соответствует Уставу ДОУ и функциональным  задачам ДОУ.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Заведующий, который осуществляет текущее руководство деятельностью образовательного учреждения.</w:t>
      </w:r>
      <w:r w:rsidRPr="00F63C05">
        <w:rPr>
          <w:rFonts w:ascii="Times New Roman" w:hAnsi="Times New Roman" w:cs="Times New Roman"/>
          <w:iCs/>
          <w:sz w:val="28"/>
          <w:szCs w:val="28"/>
        </w:rPr>
        <w:t> </w:t>
      </w:r>
      <w:r w:rsidRPr="00F63C05">
        <w:rPr>
          <w:rFonts w:ascii="Times New Roman" w:hAnsi="Times New Roman" w:cs="Times New Roman"/>
          <w:sz w:val="28"/>
          <w:szCs w:val="28"/>
        </w:rPr>
        <w:t xml:space="preserve">Заведующий Учреждением назначается и освобождается от занимаемой должности распоряжением Администрации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трудовым законодательством Российской Федерации на основании трудового договора.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Заведующий осуществляет руководство деятельностью Учреждения в соответствии с законодательством Российской Федерации и Уставом МБДОУ, несет ответственность за деятельность Учреждения.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К компетенции Заведующего Учреждением относятся вопросы осуществления руководства деятельностью Учреждения, за исключением вопросов, отнесенных федеральными законами к компетенции Учредителя Учреждения.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 Учреждении формируются коллегиальные органы управления, к которым относятся: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Общее собрание трудового коллектива Учреждения;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Совет родителей (законных представителей).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Деятельность коллегиальных органов управления регламентируется положениями об этих органах. Порядок выборов в коллегиальные органы управления и их компетенции определяются Уставом.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Общее собрание работников Учреждения</w:t>
      </w:r>
      <w:r w:rsidRPr="00F63C05">
        <w:rPr>
          <w:rFonts w:ascii="Times New Roman" w:hAnsi="Times New Roman" w:cs="Times New Roman"/>
          <w:sz w:val="28"/>
          <w:szCs w:val="28"/>
        </w:rPr>
        <w:t>: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lastRenderedPageBreak/>
        <w:t>Общее собрание работников Учреждения формируется из всего трудового коллектива на период деятельности Учреждения.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Полномочия Общего собрание трудового коллектива Учреждения: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обсуждать и принимать Устав, Коллективный договор, Правила внутреннего трудового распорядка;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вносить предложения Учредителю по улучшению финансово-экономической деятельности Учреждения;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заслушивать отчёт Заведующего, отдельных работников.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Для ведения Общего собрания трудового коллектива Учреждения открытым голосованием избирается его председатель и секретарь.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Общее собрание трудового коллектива Учреждения собирается по мере надобности, но не реже 2 раз в год.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 Педагогический совет: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Педагогический Совет Учреждения осуществляет управление педагогической деятельностью и формируется сроком на 1 год.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 Учреждения. Председателем педагогического совета Учреждения является Заведующий. Заведующий своим приказом назначает на год секретаря педагогического совета.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Функции Педагогического Совета: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определяет направления образовательной деятельности Учреждения;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отбирает и принимает образовательные программы дошкольного образования для использования в Учреждения и представляет для согласования Управляющему совету Учреждения; — организует выявление, обобщение, распространение, внедрение педагогического опыта;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согласовывает характеристики педагогических работников Учреждения, представляемых к награждению государственными и отраслевыми наградами;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организует работу по повышению квалификации и переподготовке педагогических работников, развитию их творческой инициативы;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рассматривает вопросы по организации предоставления дополнительных услуг;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подводит итоги деятельности за год.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в соответствии с планом работы Учреждения, но не реже четырёх раз в течение учебного года.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 Совет родителей (законных представителей)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Совет родителей обеспечивает постоянную и систематическую связь Учреждения с родительской общественностью, содействует педагогической пропаганде для успешного решения задач воспитания и развития детей дошкольного возраста. Деятельность совета родителей регламентируется Уставом МБДОУ и соответствующим локальным актом Учреждения.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F63C05">
        <w:rPr>
          <w:rFonts w:ascii="Times New Roman" w:hAnsi="Times New Roman" w:cs="Times New Roman"/>
          <w:sz w:val="28"/>
          <w:szCs w:val="28"/>
        </w:rPr>
        <w:t>  Структура и механизм управления дошкольным учреждением определяет его стабильное функционирование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1.3. Организация учебного процесса</w:t>
      </w:r>
      <w:r w:rsidRPr="00F63C05">
        <w:rPr>
          <w:rFonts w:ascii="Times New Roman" w:hAnsi="Times New Roman" w:cs="Times New Roman"/>
          <w:sz w:val="28"/>
          <w:szCs w:val="28"/>
        </w:rPr>
        <w:t>: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1.3.1</w:t>
      </w:r>
      <w:r w:rsidRPr="00F63C05">
        <w:rPr>
          <w:rFonts w:ascii="Times New Roman" w:hAnsi="Times New Roman" w:cs="Times New Roman"/>
          <w:sz w:val="28"/>
          <w:szCs w:val="28"/>
        </w:rPr>
        <w:t> Содержание образовательной деятельности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lastRenderedPageBreak/>
        <w:t>      </w:t>
      </w:r>
      <w:r w:rsidRPr="00F63C05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МБДОУ выстроено в соответствии с  основной  образовательной программой дошкольного образования МБДОУ – детс</w:t>
      </w:r>
      <w:r w:rsidR="00DA1E2F">
        <w:rPr>
          <w:rFonts w:ascii="Times New Roman" w:hAnsi="Times New Roman" w:cs="Times New Roman"/>
          <w:sz w:val="28"/>
          <w:szCs w:val="28"/>
        </w:rPr>
        <w:t xml:space="preserve">кий сад «Берёзка» </w:t>
      </w:r>
      <w:proofErr w:type="spellStart"/>
      <w:r w:rsidR="00DA1E2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A1E2F">
        <w:rPr>
          <w:rFonts w:ascii="Times New Roman" w:hAnsi="Times New Roman" w:cs="Times New Roman"/>
          <w:sz w:val="28"/>
          <w:szCs w:val="28"/>
        </w:rPr>
        <w:t xml:space="preserve">. Лысые Горы </w:t>
      </w:r>
      <w:r w:rsidRPr="00F63C05">
        <w:rPr>
          <w:rFonts w:ascii="Times New Roman" w:hAnsi="Times New Roman" w:cs="Times New Roman"/>
          <w:sz w:val="28"/>
          <w:szCs w:val="28"/>
        </w:rPr>
        <w:t xml:space="preserve">в соответствии с  примерной общеобразовательной программой дошкольного образования «От рождения до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 xml:space="preserve">» под ред.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>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Используем  парциальные программы: Программа художественного воспитания, обучения и развития детей 2–7 лет «Цветные ладошки» И.А. Лыковой,</w:t>
      </w:r>
      <w:r w:rsidRPr="00F63C05">
        <w:rPr>
          <w:rFonts w:ascii="Times New Roman" w:hAnsi="Times New Roman" w:cs="Times New Roman"/>
          <w:iCs/>
          <w:sz w:val="28"/>
          <w:szCs w:val="28"/>
        </w:rPr>
        <w:t> </w:t>
      </w:r>
      <w:r w:rsidRPr="00F63C05">
        <w:rPr>
          <w:rFonts w:ascii="Times New Roman" w:hAnsi="Times New Roman" w:cs="Times New Roman"/>
          <w:sz w:val="28"/>
          <w:szCs w:val="28"/>
        </w:rPr>
        <w:t xml:space="preserve">программа по музыкальному воспитанию «Ладушки» И.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>, И. Новосельцевой</w:t>
      </w:r>
      <w:r w:rsidRPr="00F63C05">
        <w:rPr>
          <w:rFonts w:ascii="Times New Roman" w:hAnsi="Times New Roman" w:cs="Times New Roman"/>
          <w:iCs/>
          <w:sz w:val="28"/>
          <w:szCs w:val="28"/>
        </w:rPr>
        <w:t>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 xml:space="preserve"> типа: развивающего обучения, проблемного обучения, проектную деятельность.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Педагогический коллектив основной  целью 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Для достижения цели Программы решаются следующие задачи: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Обеспечение познавательного, речевого, социально – личностного, художественно – эстетического и физического развития детей;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 xml:space="preserve">Создание в ДОУ атмосферы гуманного и доброжелательного отношения ко всем воспитанникам, что позволяет растить их </w:t>
      </w:r>
      <w:proofErr w:type="gramStart"/>
      <w:r w:rsidRPr="00F63C05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F63C05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lastRenderedPageBreak/>
        <w:t>Оказание консультативной и методической помощи родителям (законным представителям) по вопросу воспитания, обучения и развития детей.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63C05">
        <w:rPr>
          <w:rFonts w:ascii="Times New Roman" w:hAnsi="Times New Roman" w:cs="Times New Roman"/>
          <w:sz w:val="28"/>
          <w:szCs w:val="28"/>
        </w:rPr>
        <w:t>Эти задачи реализовывались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чтения, двигательной..</w:t>
      </w:r>
      <w:proofErr w:type="gramEnd"/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iCs/>
          <w:sz w:val="28"/>
          <w:szCs w:val="28"/>
        </w:rPr>
        <w:t>            </w:t>
      </w:r>
      <w:r w:rsidRPr="00F63C05">
        <w:rPr>
          <w:rFonts w:ascii="Times New Roman" w:hAnsi="Times New Roman" w:cs="Times New Roman"/>
          <w:sz w:val="28"/>
          <w:szCs w:val="28"/>
        </w:rPr>
        <w:t>Основные формы организации образовательного процесса: 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Продолжительность НОД: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 первой младшей подгруппе (дети от 2 до 3 лет) – 8 – 10 минут;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во второй младшей подгруппе (дети от 3 до 4 лет) – 15 минут;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 средней подгруппе (дети от 4 до 5 лет) – 20 минут;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 старшей подгруппе (дети от 5 до 6 лет) – 25 минут;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 подготовительной к школе подгруппе (дети от 6 до 7 лет) – 30 минут.</w:t>
      </w:r>
    </w:p>
    <w:p w:rsidR="009F402C" w:rsidRPr="00F63C05" w:rsidRDefault="009F402C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 середине НОД педагоги проводят физкультминутку. Между НОД предусмотрены  перерывы продолжительностью 10 минут.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F63C05">
        <w:rPr>
          <w:rFonts w:ascii="Times New Roman" w:hAnsi="Times New Roman" w:cs="Times New Roman"/>
          <w:sz w:val="28"/>
          <w:szCs w:val="28"/>
        </w:rPr>
        <w:t>образовательный процесс в  ДОУ организован в соответствии с целями и задачами общеобразовательной программы дошкольного учреждения. В основу положены принципы развивающего обучения гуманистической направленности. Педагогический коллектив ДОУ использовал современные педагогические технологии. В ДОУ систематически организуются и проводятся различные тематические мероприятия Родители — активные участники педагогического процесса.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 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1.3.2.    Результаты образовательной деятельности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 Оценка физического развития детей: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Результат освоения  ООП дошкольного образования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Метод: исследование.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Форма: наблюдение, беседа и анализ.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 ДОУ.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lastRenderedPageBreak/>
        <w:t>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F63C05">
        <w:rPr>
          <w:rFonts w:ascii="Times New Roman" w:hAnsi="Times New Roman" w:cs="Times New Roman"/>
          <w:sz w:val="28"/>
          <w:szCs w:val="28"/>
        </w:rPr>
        <w:t> качество подготовки обучающихся показало, что показатели развития детей соответствуют их психологическому возрасту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63C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>-образовательный процесс в ДОУ строится с учетом требований санитарно-гигиенического режима в дошкольных учреждениях.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Выполнение детьми программы осуществляется на хорошем уровне.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1.4. Оценка кадрового потенциала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Педагогические кадры</w:t>
            </w:r>
          </w:p>
        </w:tc>
        <w:tc>
          <w:tcPr>
            <w:tcW w:w="4786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работников:</w:t>
            </w:r>
          </w:p>
        </w:tc>
        <w:tc>
          <w:tcPr>
            <w:tcW w:w="4786" w:type="dxa"/>
          </w:tcPr>
          <w:p w:rsidR="00BC1D11" w:rsidRPr="00F63C05" w:rsidRDefault="008E4F08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63C05" w:rsidRPr="00F63C05" w:rsidTr="0096363B">
        <w:tc>
          <w:tcPr>
            <w:tcW w:w="9571" w:type="dxa"/>
            <w:gridSpan w:val="2"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Возрастные характе</w:t>
            </w: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softHyphen/>
              <w:t>ристики педагогического состава: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 до 30 лет</w:t>
            </w:r>
          </w:p>
        </w:tc>
        <w:tc>
          <w:tcPr>
            <w:tcW w:w="4786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от 30 до 55 лет</w:t>
            </w:r>
          </w:p>
        </w:tc>
        <w:tc>
          <w:tcPr>
            <w:tcW w:w="4786" w:type="dxa"/>
          </w:tcPr>
          <w:p w:rsidR="00BC1D11" w:rsidRPr="00F63C05" w:rsidRDefault="008E4F08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свыше 55 лет</w:t>
            </w:r>
          </w:p>
        </w:tc>
        <w:tc>
          <w:tcPr>
            <w:tcW w:w="4786" w:type="dxa"/>
          </w:tcPr>
          <w:p w:rsidR="00BC1D11" w:rsidRPr="00F63C05" w:rsidRDefault="008E4F08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3C05" w:rsidRPr="00F63C05" w:rsidTr="0096363B">
        <w:tc>
          <w:tcPr>
            <w:tcW w:w="9571" w:type="dxa"/>
            <w:gridSpan w:val="2"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Образовательный уровень педагогического состава</w:t>
            </w: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высшее педагогичес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softHyphen/>
              <w:t>кое</w:t>
            </w:r>
          </w:p>
        </w:tc>
        <w:tc>
          <w:tcPr>
            <w:tcW w:w="4786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среднее специальное</w:t>
            </w:r>
          </w:p>
        </w:tc>
        <w:tc>
          <w:tcPr>
            <w:tcW w:w="4786" w:type="dxa"/>
          </w:tcPr>
          <w:p w:rsidR="00BC1D11" w:rsidRPr="00F63C05" w:rsidRDefault="008E4F08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стаж работы</w:t>
            </w: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От 0 до 5 лет</w:t>
            </w:r>
          </w:p>
        </w:tc>
        <w:tc>
          <w:tcPr>
            <w:tcW w:w="4786" w:type="dxa"/>
          </w:tcPr>
          <w:p w:rsidR="00BC1D11" w:rsidRPr="00F63C05" w:rsidRDefault="002C5CB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D11" w:rsidRPr="00F63C05" w:rsidTr="00BC1D11">
        <w:trPr>
          <w:trHeight w:val="315"/>
        </w:trPr>
        <w:tc>
          <w:tcPr>
            <w:tcW w:w="4785" w:type="dxa"/>
            <w:tcBorders>
              <w:bottom w:val="single" w:sz="4" w:space="0" w:color="auto"/>
            </w:tcBorders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C1D11" w:rsidRPr="00F63C05" w:rsidRDefault="002C5CB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D11" w:rsidRPr="00F63C05" w:rsidTr="00BC1D11">
        <w:trPr>
          <w:trHeight w:val="23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C1D11" w:rsidRPr="00F63C05" w:rsidRDefault="002C5CB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1D11" w:rsidRPr="00F63C05" w:rsidTr="00BC1D11">
        <w:trPr>
          <w:trHeight w:val="255"/>
        </w:trPr>
        <w:tc>
          <w:tcPr>
            <w:tcW w:w="4785" w:type="dxa"/>
            <w:tcBorders>
              <w:top w:val="single" w:sz="4" w:space="0" w:color="auto"/>
            </w:tcBorders>
          </w:tcPr>
          <w:p w:rsidR="00BC1D11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C1D11" w:rsidRPr="00F63C05" w:rsidRDefault="002C5CB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3C05" w:rsidRPr="00F63C05" w:rsidTr="0096363B">
        <w:tc>
          <w:tcPr>
            <w:tcW w:w="9571" w:type="dxa"/>
            <w:gridSpan w:val="2"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Квалификационные характеристики педагоги</w:t>
            </w: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softHyphen/>
              <w:t>ческого состава: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786" w:type="dxa"/>
          </w:tcPr>
          <w:p w:rsidR="00BC1D11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первая</w:t>
            </w:r>
          </w:p>
        </w:tc>
        <w:tc>
          <w:tcPr>
            <w:tcW w:w="4786" w:type="dxa"/>
          </w:tcPr>
          <w:p w:rsidR="00BC1D11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786" w:type="dxa"/>
          </w:tcPr>
          <w:p w:rsidR="00BC1D11" w:rsidRPr="00F63C05" w:rsidRDefault="002C5CB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1D11" w:rsidRPr="00F63C05" w:rsidTr="00BC1D11">
        <w:tc>
          <w:tcPr>
            <w:tcW w:w="4785" w:type="dxa"/>
          </w:tcPr>
          <w:p w:rsidR="00BC1D11" w:rsidRPr="00F63C05" w:rsidRDefault="00BC1D11" w:rsidP="00F63C05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Правительственные награды</w:t>
            </w:r>
          </w:p>
        </w:tc>
        <w:tc>
          <w:tcPr>
            <w:tcW w:w="4786" w:type="dxa"/>
          </w:tcPr>
          <w:p w:rsidR="00BC1D11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E2F" w:rsidRPr="00F63C05" w:rsidTr="00DA1E2F">
        <w:trPr>
          <w:trHeight w:val="13275"/>
        </w:trPr>
        <w:tc>
          <w:tcPr>
            <w:tcW w:w="4785" w:type="dxa"/>
            <w:tcBorders>
              <w:bottom w:val="single" w:sz="4" w:space="0" w:color="auto"/>
            </w:tcBorders>
          </w:tcPr>
          <w:p w:rsidR="00DA1E2F" w:rsidRPr="00F63C05" w:rsidRDefault="00DA1E2F" w:rsidP="00F63C05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Повышение квали</w:t>
            </w:r>
            <w:r w:rsidRPr="00F63C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softHyphen/>
              <w:t>фикации педагогического состава</w:t>
            </w:r>
            <w:r w:rsidRPr="00F63C05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75917" w:rsidRDefault="00375917" w:rsidP="00F63C05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r w:rsidR="003A6B9D">
              <w:rPr>
                <w:rFonts w:ascii="Times New Roman" w:eastAsia="Calibri" w:hAnsi="Times New Roman" w:cs="Times New Roman"/>
                <w:sz w:val="28"/>
                <w:szCs w:val="28"/>
              </w:rPr>
              <w:t>Шестопалова Е.Н.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Дрожжинова В.С.</w:t>
            </w:r>
            <w:r w:rsidR="003A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«Проектирование и организация современного и образовательного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роцесса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условиях реализации ФГОС ДО» объём 108 часов.</w:t>
            </w:r>
          </w:p>
          <w:p w:rsidR="00DA1E2F" w:rsidRPr="00375917" w:rsidRDefault="00DA1E2F" w:rsidP="00F63C05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1E2F" w:rsidRPr="00F63C05" w:rsidTr="00DA1E2F">
        <w:trPr>
          <w:trHeight w:val="4833"/>
        </w:trPr>
        <w:tc>
          <w:tcPr>
            <w:tcW w:w="4785" w:type="dxa"/>
            <w:tcBorders>
              <w:top w:val="single" w:sz="4" w:space="0" w:color="auto"/>
            </w:tcBorders>
          </w:tcPr>
          <w:p w:rsidR="00DA1E2F" w:rsidRPr="00F63C05" w:rsidRDefault="002D3140" w:rsidP="00F63C05">
            <w:pPr>
              <w:pStyle w:val="a6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Курсовая переподготовка: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A1E2F" w:rsidRPr="00520437" w:rsidRDefault="00375917" w:rsidP="00F63C05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Панжукова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 Тема: «Воспитатель </w:t>
            </w:r>
            <w:r w:rsidR="00520437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дошкольной образовательной организации» объём 430 часов: Тема: Инструктор по физической культуре в дошкольном образовании в условиях реализации ФГОС»</w:t>
            </w:r>
            <w:proofErr w:type="gramStart"/>
            <w:r w:rsidR="005204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520437">
              <w:rPr>
                <w:rFonts w:ascii="Times New Roman" w:eastAsia="Calibri" w:hAnsi="Times New Roman" w:cs="Times New Roman"/>
                <w:sz w:val="28"/>
                <w:szCs w:val="28"/>
              </w:rPr>
              <w:t>(дополнительная профессиональная программа).</w:t>
            </w:r>
            <w:bookmarkStart w:id="0" w:name="_GoBack"/>
            <w:bookmarkEnd w:id="0"/>
          </w:p>
        </w:tc>
      </w:tr>
    </w:tbl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F63C05">
        <w:rPr>
          <w:rFonts w:ascii="Times New Roman" w:hAnsi="Times New Roman" w:cs="Times New Roman"/>
          <w:sz w:val="28"/>
          <w:szCs w:val="28"/>
        </w:rPr>
        <w:t xml:space="preserve">по данным кадрового мониторинга педагогический коллектив ДОУ  стабильный, работоспособный. 100% педагогов имеют   педагогическое образование что является важным </w:t>
      </w:r>
      <w:proofErr w:type="gramStart"/>
      <w:r w:rsidRPr="00F63C05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F63C05">
        <w:rPr>
          <w:rFonts w:ascii="Times New Roman" w:hAnsi="Times New Roman" w:cs="Times New Roman"/>
          <w:sz w:val="28"/>
          <w:szCs w:val="28"/>
        </w:rPr>
        <w:t xml:space="preserve"> благоприятно влияющим на качества образования в целом. Созданы условия  для организации и осуществления повышения квалификации педагогов: 1 раз в 3 года,  участия в районных методических объединениях, представления своего опыта на различных уровнях.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1.5. Учебно-методическое и библиотечно -  информационное обеспечение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в учреждении соответствует требованиям реализуемой образовательной программы, обеспечивает  образовательную деятельность,  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 xml:space="preserve"> и успехам в конкурсном движении. В  МБДОУ имеется библиотечка детской художественной литературы.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 xml:space="preserve">Дидактический материал, издательская продукция соответствует общим закономерностям развития ребёнка на каждом возрастном этапе. Материалы и оборудование в ДОУ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Однако в условиях перехода ДОУ на организацию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 xml:space="preserve">-образовательной работы на основе ФГОС </w:t>
      </w:r>
      <w:proofErr w:type="gramStart"/>
      <w:r w:rsidRPr="00F63C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3C05">
        <w:rPr>
          <w:rFonts w:ascii="Times New Roman" w:hAnsi="Times New Roman" w:cs="Times New Roman"/>
          <w:sz w:val="28"/>
          <w:szCs w:val="28"/>
        </w:rPr>
        <w:t xml:space="preserve"> возникла проблема с учебно-методическим обеспечением.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 ДОУ имеются кадры, организующие информационное обеспечение для ведения организованной образовательной деятельности, проведения праздников, для более плодотворной работы с родителями, обмена</w:t>
      </w:r>
      <w:r w:rsidR="002D3140">
        <w:rPr>
          <w:rFonts w:ascii="Times New Roman" w:hAnsi="Times New Roman" w:cs="Times New Roman"/>
          <w:sz w:val="28"/>
          <w:szCs w:val="28"/>
        </w:rPr>
        <w:t xml:space="preserve"> опытом и ведения документации.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 xml:space="preserve">Педагоги имеют возможность использовать интерактивные дидактические материалы, образовательные ресурсы,  осуществлять взаимодействие с </w:t>
      </w:r>
      <w:r w:rsidRPr="00F63C05">
        <w:rPr>
          <w:rFonts w:ascii="Times New Roman" w:hAnsi="Times New Roman" w:cs="Times New Roman"/>
          <w:sz w:val="28"/>
          <w:szCs w:val="28"/>
        </w:rPr>
        <w:lastRenderedPageBreak/>
        <w:t>родителями по адресу электронной почты. Педагоги ДОУ считают,  что использование ИКТ существенно облегчает проведение занятий и позволяет разнообразить их.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 является задачей учреждения  по выполнению требований к информационно-методическому обучению. Налаживание же связей со СМИ  будет способствовать повышению имиджа учреждения среди заинтересованного населения. Использование сетевого взаимодействия  в образовательном процессе позволит перевести его на более высокий качественный уровень.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1.      </w:t>
      </w:r>
      <w:r w:rsidRPr="00F63C05">
        <w:rPr>
          <w:rFonts w:ascii="Times New Roman" w:hAnsi="Times New Roman" w:cs="Times New Roman"/>
          <w:sz w:val="28"/>
          <w:szCs w:val="28"/>
        </w:rPr>
        <w:t xml:space="preserve">В ДОУ созданы необходимые  условия  для осуществления образовательного процесса.   Необходимо работать над приобретением дидактических пособий в соответствии с Примерным перечнем игрового и учебного оборудования для учебно-методического обеспечения дошкольных образовательных учреждений в соответствии с ФГОС </w:t>
      </w:r>
      <w:proofErr w:type="gramStart"/>
      <w:r w:rsidRPr="00F63C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3C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3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3C05">
        <w:rPr>
          <w:rFonts w:ascii="Times New Roman" w:hAnsi="Times New Roman" w:cs="Times New Roman"/>
          <w:sz w:val="28"/>
          <w:szCs w:val="28"/>
        </w:rPr>
        <w:t xml:space="preserve"> том числе с помощью привлечения внебюджетных финансовых средств.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 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2.     </w:t>
      </w:r>
      <w:r w:rsidR="002D3140">
        <w:rPr>
          <w:rFonts w:ascii="Times New Roman" w:hAnsi="Times New Roman" w:cs="Times New Roman"/>
          <w:sz w:val="28"/>
          <w:szCs w:val="28"/>
        </w:rPr>
        <w:t>П</w:t>
      </w:r>
      <w:r w:rsidRPr="00F63C05">
        <w:rPr>
          <w:rFonts w:ascii="Times New Roman" w:hAnsi="Times New Roman" w:cs="Times New Roman"/>
          <w:sz w:val="28"/>
          <w:szCs w:val="28"/>
        </w:rPr>
        <w:t>оложительная динамика выполнения требований к информационному  обеспечению существует, но она недостаточна для того, чтобы говорить об эффективности. Выполнение требований к информационному  обеспечению сегодня должно быть на более высоком уровне. Так  в ДОУ не в полной мере осуществляется сетевое взаимодействие между участниками образовательного процесса</w:t>
      </w:r>
      <w:r w:rsidRPr="00F63C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1.6. Качество  материально-технической базы.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 w:rsidRPr="00F63C05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F63C05">
        <w:rPr>
          <w:rFonts w:ascii="Times New Roman" w:hAnsi="Times New Roman" w:cs="Times New Roman"/>
          <w:sz w:val="28"/>
          <w:szCs w:val="28"/>
        </w:rPr>
        <w:t>. Работа по  материально-техническому обеспечению планируется в годовом плане, отражена в Программе развития ДОУ, соглашении по охране труда</w:t>
      </w:r>
    </w:p>
    <w:p w:rsidR="00BC1D11" w:rsidRPr="00F63C05" w:rsidRDefault="00BC1D1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 xml:space="preserve">I Материально- технические и </w:t>
      </w:r>
      <w:proofErr w:type="gramStart"/>
      <w:r w:rsidRPr="00F63C05">
        <w:rPr>
          <w:rFonts w:ascii="Times New Roman" w:hAnsi="Times New Roman" w:cs="Times New Roman"/>
          <w:b/>
          <w:bCs/>
          <w:sz w:val="28"/>
          <w:szCs w:val="28"/>
        </w:rPr>
        <w:t>медико-социальные</w:t>
      </w:r>
      <w:proofErr w:type="gramEnd"/>
      <w:r w:rsidRPr="00F63C05">
        <w:rPr>
          <w:rFonts w:ascii="Times New Roman" w:hAnsi="Times New Roman" w:cs="Times New Roman"/>
          <w:b/>
          <w:bCs/>
          <w:sz w:val="28"/>
          <w:szCs w:val="28"/>
        </w:rPr>
        <w:t xml:space="preserve"> условия.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6D96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485"/>
        <w:gridCol w:w="4595"/>
      </w:tblGrid>
      <w:tr w:rsidR="000B7B1B" w:rsidRPr="00F63C05" w:rsidTr="000B7B1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0B7B1B" w:rsidRPr="00F63C05" w:rsidTr="000B7B1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7B1B" w:rsidRPr="00F63C05" w:rsidTr="000B7B1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Здание детского сада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Здание ДОУ типовое, двухэтажное, находится в хорошем состоянии, не требует ремонта.</w:t>
            </w:r>
          </w:p>
        </w:tc>
      </w:tr>
      <w:tr w:rsidR="000B7B1B" w:rsidRPr="00F63C05" w:rsidTr="000B7B1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Групповые ячейки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 детском саду фун</w:t>
            </w:r>
            <w:r w:rsidR="002D3140">
              <w:rPr>
                <w:rFonts w:ascii="Times New Roman" w:hAnsi="Times New Roman" w:cs="Times New Roman"/>
                <w:sz w:val="28"/>
                <w:szCs w:val="28"/>
              </w:rPr>
              <w:t>кционирует восемь групповых ячее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к.  В ДОУ недостаточно детской мебели в соответствии с возрастом и требованиям СанПиНов,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Оснащение предметно-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пространственной развивающей среды частично соответствует возрасту детей и ФГОС 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7B1B" w:rsidRPr="00F63C05" w:rsidTr="000B7B1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Музыкальный, спортивный  зал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2D31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5CB1">
              <w:rPr>
                <w:rFonts w:ascii="Times New Roman" w:hAnsi="Times New Roman" w:cs="Times New Roman"/>
                <w:sz w:val="28"/>
                <w:szCs w:val="28"/>
              </w:rPr>
              <w:t>Оборудован.</w:t>
            </w:r>
          </w:p>
        </w:tc>
      </w:tr>
      <w:tr w:rsidR="000B7B1B" w:rsidRPr="00F63C05" w:rsidTr="000B7B1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2D31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оборудован. Имеются библиотека методической литературы и периодических изданий,   демонстрационные материалы, видеотека.</w:t>
            </w:r>
          </w:p>
        </w:tc>
      </w:tr>
      <w:tr w:rsidR="000B7B1B" w:rsidRPr="00F63C05" w:rsidTr="000B7B1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Оборудован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инвентарем и посудой.</w:t>
            </w:r>
          </w:p>
        </w:tc>
      </w:tr>
      <w:tr w:rsidR="000B7B1B" w:rsidRPr="00F63C05" w:rsidTr="000B7B1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 необходимым инвентарем и электрооборудованием.</w:t>
            </w:r>
          </w:p>
        </w:tc>
      </w:tr>
      <w:tr w:rsidR="000B7B1B" w:rsidRPr="00F63C05" w:rsidTr="000B7B1B"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1B" w:rsidRPr="00F63C05" w:rsidRDefault="002D3140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ДОУ оборудовано 6  веранд</w:t>
            </w:r>
            <w:r w:rsidR="000B7B1B" w:rsidRPr="00F63C05">
              <w:rPr>
                <w:rFonts w:ascii="Times New Roman" w:hAnsi="Times New Roman" w:cs="Times New Roman"/>
                <w:sz w:val="28"/>
                <w:szCs w:val="28"/>
              </w:rPr>
              <w:t>. На участке имеются зеленые насаждения, разбиты цветники, игровое оборудование   в соответствии с возрастом и требованиями СанПиНов.</w:t>
            </w:r>
          </w:p>
        </w:tc>
      </w:tr>
    </w:tbl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 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2.Установлен необходимый режим функционирования ДОУ (водоснабжение, отопление, освещение и др.).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3. В ДОУ созданы материальные условия для сохранения и укрепления здоровья детей: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F63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3C05">
        <w:rPr>
          <w:rFonts w:ascii="Times New Roman" w:hAnsi="Times New Roman" w:cs="Times New Roman"/>
          <w:sz w:val="28"/>
          <w:szCs w:val="28"/>
        </w:rPr>
        <w:t xml:space="preserve"> детском саду оборудован зал для физкультурных занятий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4. ДОУ  </w:t>
      </w:r>
      <w:r w:rsidR="002C5CB1">
        <w:rPr>
          <w:rFonts w:ascii="Times New Roman" w:hAnsi="Times New Roman" w:cs="Times New Roman"/>
          <w:sz w:val="28"/>
          <w:szCs w:val="28"/>
        </w:rPr>
        <w:t xml:space="preserve"> укомплектовано мягким и другим</w:t>
      </w:r>
      <w:r w:rsidRPr="00F63C05">
        <w:rPr>
          <w:rFonts w:ascii="Times New Roman" w:hAnsi="Times New Roman" w:cs="Times New Roman"/>
          <w:sz w:val="28"/>
          <w:szCs w:val="28"/>
        </w:rPr>
        <w:t xml:space="preserve"> инвентарем.</w:t>
      </w:r>
    </w:p>
    <w:p w:rsidR="000B7B1B" w:rsidRPr="00F63C05" w:rsidRDefault="002C5CB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ДОУ имеется аудио</w:t>
      </w:r>
      <w:r w:rsidR="000B7B1B" w:rsidRPr="00F63C05">
        <w:rPr>
          <w:rFonts w:ascii="Times New Roman" w:hAnsi="Times New Roman" w:cs="Times New Roman"/>
          <w:sz w:val="28"/>
          <w:szCs w:val="28"/>
        </w:rPr>
        <w:t>, видеоаппаратура.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6. Развивающая среда включает функциональное пространство: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 xml:space="preserve">6.1   озелененные участки с беседками  и оборудованием, необходимым </w:t>
      </w:r>
      <w:proofErr w:type="gramStart"/>
      <w:r w:rsidRPr="00F63C0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организации жизнедеятельности детей на свежем воздухе;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6.3 групповые комна</w:t>
      </w:r>
      <w:r w:rsidR="002C5CB1">
        <w:rPr>
          <w:rFonts w:ascii="Times New Roman" w:hAnsi="Times New Roman" w:cs="Times New Roman"/>
          <w:sz w:val="28"/>
          <w:szCs w:val="28"/>
        </w:rPr>
        <w:t>ты, в структуре которых выделена среда для</w:t>
      </w:r>
      <w:r w:rsidRPr="00F63C05">
        <w:rPr>
          <w:rFonts w:ascii="Times New Roman" w:hAnsi="Times New Roman" w:cs="Times New Roman"/>
          <w:sz w:val="28"/>
          <w:szCs w:val="28"/>
        </w:rPr>
        <w:t xml:space="preserve"> физического, социального, познавательного, эстетического развития детей;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 xml:space="preserve">6.4 специально оборудованные помещения для разностороннего развития детей (для  </w:t>
      </w:r>
      <w:proofErr w:type="gramStart"/>
      <w:r w:rsidRPr="00F63C05">
        <w:rPr>
          <w:rFonts w:ascii="Times New Roman" w:hAnsi="Times New Roman" w:cs="Times New Roman"/>
          <w:sz w:val="28"/>
          <w:szCs w:val="28"/>
        </w:rPr>
        <w:t>физкультур</w:t>
      </w:r>
      <w:r w:rsidR="002D3140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2D3140">
        <w:rPr>
          <w:rFonts w:ascii="Times New Roman" w:hAnsi="Times New Roman" w:cs="Times New Roman"/>
          <w:sz w:val="28"/>
          <w:szCs w:val="28"/>
        </w:rPr>
        <w:t xml:space="preserve"> и музыкальный деятельности)</w:t>
      </w:r>
      <w:r w:rsidRPr="00F63C05">
        <w:rPr>
          <w:rFonts w:ascii="Times New Roman" w:hAnsi="Times New Roman" w:cs="Times New Roman"/>
          <w:sz w:val="28"/>
          <w:szCs w:val="28"/>
        </w:rPr>
        <w:t>;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7.В методическом кабинете и в группах имеются картотеки подвижных игр, физкультминуток и пальчиковых гимнастик, необходимые атрибуты для их проведения.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8.В   учреждении разработана система общей психологической защиты детей. Она включает в себя: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организацию режимных моментов;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lastRenderedPageBreak/>
        <w:t>- средства физического воспитания: утренняя гимнастика под музыкальное сопровождение, занятия по развитию движений, прогулки, закаливающие процедуры;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-хождение босиком,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-дыхательная гимнастика,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-солнечные и воздушные ванны,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 корригирующие упражнения на профилактику плоскостопия и осанки,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-дорожка здоровья,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-упражнения на релаксацию.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II. </w:t>
      </w:r>
      <w:r w:rsidRPr="00F63C05">
        <w:rPr>
          <w:rFonts w:ascii="Times New Roman" w:hAnsi="Times New Roman" w:cs="Times New Roman"/>
          <w:b/>
          <w:bCs/>
          <w:sz w:val="28"/>
          <w:szCs w:val="28"/>
        </w:rPr>
        <w:t>Развивающая среда, обеспечивающая   физическое развитие и сохранение здоровья детей</w:t>
      </w:r>
    </w:p>
    <w:p w:rsidR="000B7B1B" w:rsidRPr="00F63C05" w:rsidRDefault="002C5CB1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1.Среда в достаточной мере</w:t>
      </w:r>
      <w:r w:rsidR="000B7B1B" w:rsidRPr="00F63C05">
        <w:rPr>
          <w:rFonts w:ascii="Times New Roman" w:hAnsi="Times New Roman" w:cs="Times New Roman"/>
          <w:sz w:val="28"/>
          <w:szCs w:val="28"/>
        </w:rPr>
        <w:t xml:space="preserve">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B1B" w:rsidRPr="00F6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1B" w:rsidRPr="00F63C0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2. Среда отличается динамичностью, многофункциональностью (наличие возможности достаточно быстрого изменения среды детьми в соответствии с их потребностями).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3.В групповых созданы условия для самостоятельной двигательной активности детей, имеется свободная площадь.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3. 1.Пространство группы разграничено на зоны, где размещен   игровой и дидактический материал. Все предметы доступны детям.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4.Материал внешне привлекателен.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63C05">
        <w:rPr>
          <w:rFonts w:ascii="Times New Roman" w:hAnsi="Times New Roman" w:cs="Times New Roman"/>
          <w:sz w:val="28"/>
          <w:szCs w:val="28"/>
        </w:rPr>
        <w:t>5.В групповых  отведены места для зон отдыха, для снятия эмоционального напряжения   (оформлен уголок для театрализованных игр, где  размещены различные костюмы, головные уборы, украшения, сумки и др.).</w:t>
      </w:r>
      <w:proofErr w:type="gramEnd"/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6.Для дыхательной гимнастики подобраны разнообразные пособия, меняющиеся в зависимости от времени года и темы, которую проходит группа.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III. Содержание развивающей среды, обеспечивающей физическое развитие и сохранение здоровья детей.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6D96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705"/>
      </w:tblGrid>
      <w:tr w:rsidR="000B7B1B" w:rsidRPr="00F63C05" w:rsidTr="000B7B1B"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Имеется в детском саду</w:t>
            </w:r>
          </w:p>
        </w:tc>
      </w:tr>
      <w:tr w:rsidR="000B7B1B" w:rsidRPr="00F63C05" w:rsidTr="000B7B1B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ходьбы, бега, тренировки равновесия</w:t>
            </w:r>
          </w:p>
        </w:tc>
      </w:tr>
      <w:tr w:rsidR="000B7B1B" w:rsidRPr="00F63C05" w:rsidTr="000B7B1B"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валик мягкий укороченный (длина 30 см, диаметр 30 см);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коврики, дорожки массажные со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180х40 см;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горка детская;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шнур длинный;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мешочки с песком,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Модуль «Змейка»,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Двухсторонняя сборно-разборная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дорожка из ковриков с элементам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        вкладышами для обозначения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направления движения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Кольцо мягкое,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 большой,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Набор кубов пластиковых или    деревянных разноцветных   вкладывающихся друг в друга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 длинный;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набивные мешочки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Обруч большой,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Нестандартное оборудование: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Мягкие «кочки»,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Сборная дорожка из мягких модулей,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валик мягкий,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платочки, султанчики, кубики, погремушки,   шары, палки, ленты для общеразвивающих упражнений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дорожки массажные со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0B7B1B" w:rsidRPr="00F63C05" w:rsidTr="000B7B1B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прыжков</w:t>
            </w:r>
          </w:p>
        </w:tc>
      </w:tr>
      <w:tr w:rsidR="000B7B1B" w:rsidRPr="00F63C05" w:rsidTr="000B7B1B"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мини-мат (длины 60 см, ширина 60 см, высота 7 см);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куб деревянный малый;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обруч плоский цветной;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длинная (длина 150 см);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шнур короткий   (длина 75 см).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опрыгунчик,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кегли,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шнур короткий   (длина 75 см).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мяч–попрыгунчик,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кегли,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мешочки с песком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Нестандартное оборудование: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Мягкие «кочки»,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Сборная дорожка из мягких модулей,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0B7B1B" w:rsidRPr="00F63C05" w:rsidTr="000B7B1B"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катания, бросания, ловли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7B1B" w:rsidRPr="00F63C05" w:rsidTr="000B7B1B"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корзина для метания мячей;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мяч резиновый (диаметр 10-25 см); мяч-шар надувной (диаметр (40 см); обруч малый;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шарик пластмассовый (диаметр 4 см); набивные мячи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корзина для метания мячей;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мяч резиновый (диаметр 10-25 см);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мяч-шар надувной (диаметр (40 см); обруч малый;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шарик пластмассовый (диаметр 4 см); набивные мячи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116%</w:t>
            </w:r>
          </w:p>
        </w:tc>
      </w:tr>
      <w:tr w:rsidR="000B7B1B" w:rsidRPr="00F63C05" w:rsidTr="000B7B1B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ползания и лазанья</w:t>
            </w:r>
          </w:p>
        </w:tc>
      </w:tr>
      <w:tr w:rsidR="000B7B1B" w:rsidRPr="00F63C05" w:rsidTr="000B7B1B">
        <w:tc>
          <w:tcPr>
            <w:tcW w:w="4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лесенка-стремянка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двухпролётная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(высота 103 см, ширина 80-85 см); колечко с лентой (диаметр 5 см); кольцо резиновое малое (диаметр 5 см);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кольцо резиновое большое (диаметр 18 см).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ленты,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мяч резиновый,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обруч плоский,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гимнастическая, короткая 75-80 см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лесенка-стремянка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двухпролётная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(высота 103 см, ширина 80-85 см);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Дуга,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Нестандартное оборудование: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Дорожки массажные со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гимнастическая, короткая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ленты,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0B7B1B" w:rsidRPr="00F63C05" w:rsidTr="000B7B1B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Нестандартное оборудование</w:t>
            </w:r>
          </w:p>
        </w:tc>
      </w:tr>
      <w:tr w:rsidR="000B7B1B" w:rsidRPr="00F63C05" w:rsidTr="000B7B1B">
        <w:tc>
          <w:tcPr>
            <w:tcW w:w="46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Атрибутика к подвижным играм (шапочки, медальоны).</w:t>
            </w:r>
          </w:p>
        </w:tc>
      </w:tr>
      <w:tr w:rsidR="000B7B1B" w:rsidRPr="00F63C05" w:rsidTr="0096363B">
        <w:tc>
          <w:tcPr>
            <w:tcW w:w="46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игрушки, 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стимулирующие двигательную активность: мячи, флажки, платочки, султанчики, кубики, погремушки, шары, палки, ленты.</w:t>
            </w:r>
            <w:proofErr w:type="gramEnd"/>
          </w:p>
        </w:tc>
      </w:tr>
      <w:tr w:rsidR="000B7B1B" w:rsidRPr="00F63C05" w:rsidTr="0096363B">
        <w:tc>
          <w:tcPr>
            <w:tcW w:w="46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Коврики для массажа стоп</w:t>
            </w:r>
          </w:p>
        </w:tc>
      </w:tr>
      <w:tr w:rsidR="000B7B1B" w:rsidRPr="00F63C05" w:rsidTr="0096363B">
        <w:tc>
          <w:tcPr>
            <w:tcW w:w="46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Набивные мешочки для бросания</w:t>
            </w:r>
          </w:p>
        </w:tc>
      </w:tr>
    </w:tbl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Из таблицы видим, что    оборудования для физического развития  всего 78%. Но педагогический коллектив активно использует  развивающую среду   для сохранения здоровья ребенка, использует нестандартное оборудование.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совещаниях по охране труда.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sz w:val="28"/>
          <w:szCs w:val="28"/>
        </w:rPr>
        <w:t>Проведена аттестация рабочих мест.</w:t>
      </w:r>
    </w:p>
    <w:p w:rsidR="000B7B1B" w:rsidRPr="00F63C05" w:rsidRDefault="000B7B1B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F63C05">
        <w:rPr>
          <w:rFonts w:ascii="Times New Roman" w:hAnsi="Times New Roman" w:cs="Times New Roman"/>
          <w:sz w:val="28"/>
          <w:szCs w:val="28"/>
        </w:rPr>
        <w:t>Материально-техническая база ДОУ находится в удовлетворительном состоянии.</w:t>
      </w:r>
    </w:p>
    <w:p w:rsidR="00F63C05" w:rsidRP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63C05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анализа показателей деятельности ДОУ</w:t>
      </w:r>
    </w:p>
    <w:p w:rsidR="00F63C05" w:rsidRPr="00F63C05" w:rsidRDefault="00F63C05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1460"/>
        <w:gridCol w:w="5880"/>
        <w:gridCol w:w="2920"/>
      </w:tblGrid>
      <w:tr w:rsidR="000B7B1B" w:rsidRPr="00F63C05" w:rsidTr="00F63C05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  <w:tr w:rsidR="000B7B1B" w:rsidRPr="00F63C05" w:rsidTr="000B7B1B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2C5CB1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0B7B1B" w:rsidRPr="00F63C05" w:rsidTr="000B7B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A50616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="00A50616">
              <w:rPr>
                <w:rFonts w:ascii="Times New Roman" w:hAnsi="Times New Roman" w:cs="Times New Roman"/>
                <w:sz w:val="28"/>
                <w:szCs w:val="28"/>
              </w:rPr>
              <w:t xml:space="preserve"> (10,5</w:t>
            </w: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0B7B1B" w:rsidRPr="00F63C05" w:rsidTr="000B7B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B1B" w:rsidRPr="00F63C05" w:rsidTr="000B7B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B1B" w:rsidRPr="00F63C05" w:rsidTr="000B7B1B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B1B" w:rsidRPr="00F63C05" w:rsidTr="000B7B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B7B1B" w:rsidRPr="00F63C05" w:rsidTr="000B7B1B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0B7B1B" w:rsidRPr="00F63C05" w:rsidTr="000B7B1B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B7B1B" w:rsidRPr="00F63C05" w:rsidTr="000B7B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B7B1B" w:rsidRPr="00F63C05" w:rsidTr="000B7B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B7B1B" w:rsidRPr="00F63C05" w:rsidTr="000B7B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B7B1B" w:rsidRPr="00F63C05" w:rsidTr="000B7B1B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B7B1B" w:rsidRPr="00F63C05" w:rsidTr="000B7B1B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B7B1B" w:rsidRPr="00F63C05" w:rsidTr="000B7B1B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B7B1B" w:rsidRPr="00F63C05" w:rsidTr="000B7B1B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B7B1B" w:rsidRPr="00F63C05" w:rsidTr="000B7B1B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0B7B1B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1B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/79%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/79%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/21%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/21%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 /7</w:t>
            </w:r>
            <w:r w:rsidR="00F63C05" w:rsidRPr="00F63C0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  <w:r w:rsidR="00F63C05" w:rsidRPr="00F63C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10/53</w:t>
            </w:r>
            <w:r w:rsidR="00F63C05" w:rsidRPr="00F63C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A50616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2E0">
              <w:rPr>
                <w:rFonts w:ascii="Times New Roman" w:hAnsi="Times New Roman" w:cs="Times New Roman"/>
                <w:sz w:val="28"/>
                <w:szCs w:val="28"/>
              </w:rPr>
              <w:t xml:space="preserve"> /11%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2412E0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/53</w:t>
            </w:r>
            <w:r w:rsidR="00F63C05" w:rsidRPr="00F63C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 /0%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2412E0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  <w:r w:rsidR="00F63C05" w:rsidRPr="00F63C0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2412E0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63C05"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/100%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11/50%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gramEnd"/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2412E0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2,2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 xml:space="preserve">206 </w:t>
            </w:r>
            <w:proofErr w:type="spellStart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3C05" w:rsidRPr="00F63C05" w:rsidTr="00F63C05">
        <w:trPr>
          <w:trHeight w:val="8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C05" w:rsidRPr="00F63C05" w:rsidRDefault="00F63C05" w:rsidP="00F63C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3C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02478" w:rsidRPr="00F63C05" w:rsidRDefault="00302478" w:rsidP="00F63C0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02478" w:rsidRPr="00F63C05" w:rsidSect="0030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2B06"/>
    <w:multiLevelType w:val="multilevel"/>
    <w:tmpl w:val="5D48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E5173"/>
    <w:multiLevelType w:val="multilevel"/>
    <w:tmpl w:val="D3F2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86926"/>
    <w:multiLevelType w:val="multilevel"/>
    <w:tmpl w:val="6744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ED"/>
    <w:rsid w:val="000B7B1B"/>
    <w:rsid w:val="00126683"/>
    <w:rsid w:val="002412E0"/>
    <w:rsid w:val="002537ED"/>
    <w:rsid w:val="002C5CB1"/>
    <w:rsid w:val="002D3140"/>
    <w:rsid w:val="00302478"/>
    <w:rsid w:val="00306917"/>
    <w:rsid w:val="00375917"/>
    <w:rsid w:val="003A6B9D"/>
    <w:rsid w:val="00520437"/>
    <w:rsid w:val="00680DF1"/>
    <w:rsid w:val="006F556C"/>
    <w:rsid w:val="00786866"/>
    <w:rsid w:val="007E7530"/>
    <w:rsid w:val="007F7C68"/>
    <w:rsid w:val="008E4F08"/>
    <w:rsid w:val="0096363B"/>
    <w:rsid w:val="009F402C"/>
    <w:rsid w:val="00A135EA"/>
    <w:rsid w:val="00A34631"/>
    <w:rsid w:val="00A50616"/>
    <w:rsid w:val="00B17449"/>
    <w:rsid w:val="00BC1D11"/>
    <w:rsid w:val="00BE0E6D"/>
    <w:rsid w:val="00DA1E2F"/>
    <w:rsid w:val="00DE3D01"/>
    <w:rsid w:val="00F01E8B"/>
    <w:rsid w:val="00F63C05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37ED"/>
    <w:rPr>
      <w:color w:val="0000FF"/>
      <w:u w:val="single"/>
    </w:rPr>
  </w:style>
  <w:style w:type="paragraph" w:customStyle="1" w:styleId="a5">
    <w:name w:val="Содержимое таблицы"/>
    <w:basedOn w:val="a"/>
    <w:rsid w:val="0078686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6">
    <w:name w:val="No Spacing"/>
    <w:uiPriority w:val="1"/>
    <w:qFormat/>
    <w:rsid w:val="000B7B1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A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37ED"/>
    <w:rPr>
      <w:color w:val="0000FF"/>
      <w:u w:val="single"/>
    </w:rPr>
  </w:style>
  <w:style w:type="paragraph" w:customStyle="1" w:styleId="a5">
    <w:name w:val="Содержимое таблицы"/>
    <w:basedOn w:val="a"/>
    <w:rsid w:val="00786866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6">
    <w:name w:val="No Spacing"/>
    <w:uiPriority w:val="1"/>
    <w:qFormat/>
    <w:rsid w:val="000B7B1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A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petushok.ucoz.ru/index/dogovor_o_sovmestnoj_rabote_dou_i_shkoly/0-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petushok.ucoz.ru/index/dogovorom_o_vzaimootnoshenijakh_mezhdu_doshkolnym_obrazovatelnym_uchrezhdeniem_i_uchreditelem/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kalg1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</cp:lastModifiedBy>
  <cp:revision>5</cp:revision>
  <cp:lastPrinted>2018-01-17T11:12:00Z</cp:lastPrinted>
  <dcterms:created xsi:type="dcterms:W3CDTF">2018-01-17T12:06:00Z</dcterms:created>
  <dcterms:modified xsi:type="dcterms:W3CDTF">2018-01-18T07:25:00Z</dcterms:modified>
</cp:coreProperties>
</file>